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F625E" w14:textId="77777777" w:rsidR="0022631D" w:rsidRPr="00E33C90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CAD687F" w14:textId="77777777" w:rsidR="0022631D" w:rsidRPr="00E33C90" w:rsidRDefault="0022631D" w:rsidP="00512903">
      <w:pPr>
        <w:spacing w:before="0" w:after="0" w:line="276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E33C90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0DD8003" w14:textId="77777777" w:rsidR="00512903" w:rsidRPr="00E33C90" w:rsidRDefault="00512903" w:rsidP="00512903">
      <w:pPr>
        <w:spacing w:before="0" w:line="276" w:lineRule="auto"/>
        <w:ind w:left="0" w:firstLine="706"/>
        <w:jc w:val="both"/>
        <w:rPr>
          <w:rFonts w:ascii="GHEA Grapalat" w:hAnsi="GHEA Grapalat" w:cs="Sylfaen"/>
          <w:sz w:val="2"/>
          <w:szCs w:val="2"/>
          <w:lang w:val="af-ZA"/>
        </w:rPr>
      </w:pPr>
    </w:p>
    <w:p w14:paraId="100913C1" w14:textId="7DB89FC5" w:rsidR="0022631D" w:rsidRPr="00E33C90" w:rsidRDefault="00A4224A" w:rsidP="0046034C">
      <w:pPr>
        <w:spacing w:before="0" w:after="0" w:line="276" w:lineRule="auto"/>
        <w:ind w:left="0" w:firstLine="706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E33C90">
        <w:rPr>
          <w:rFonts w:ascii="GHEA Grapalat" w:hAnsi="GHEA Grapalat" w:cs="Sylfaen"/>
          <w:sz w:val="20"/>
          <w:lang w:val="af-ZA"/>
        </w:rPr>
        <w:t>«ԽԱՉԱՏՈՒՐ ԱԲՈՎՅԱՆԻ ՏՈՒՆ-ԹԱՆԳԱՐԱՆ» ՊՈԱԿ-ը</w:t>
      </w:r>
      <w:r w:rsidR="001A27AD" w:rsidRPr="00E33C90">
        <w:rPr>
          <w:rFonts w:ascii="GHEA Grapalat" w:hAnsi="GHEA Grapalat" w:cs="Sylfaen"/>
          <w:sz w:val="20"/>
          <w:lang w:val="af-ZA"/>
        </w:rPr>
        <w:t xml:space="preserve">, որը գտնվում է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Քանաքեռ 2/4 հասցեում, </w:t>
      </w:r>
      <w:r w:rsidRPr="00E33C90">
        <w:rPr>
          <w:rFonts w:ascii="GHEA Grapalat" w:hAnsi="GHEA Grapalat" w:cs="Sylfaen"/>
          <w:sz w:val="20"/>
          <w:lang w:val="af-ZA"/>
        </w:rPr>
        <w:t xml:space="preserve">  ստորև ներկայացնում է իր կարիքների համար </w:t>
      </w:r>
      <w:r w:rsidR="001F3D53">
        <w:rPr>
          <w:rFonts w:ascii="GHEA Grapalat" w:hAnsi="GHEA Grapalat" w:cs="Sylfaen"/>
          <w:sz w:val="20"/>
          <w:lang w:val="af-ZA"/>
        </w:rPr>
        <w:t>շինարար</w:t>
      </w:r>
      <w:r w:rsidR="00297F09">
        <w:rPr>
          <w:rFonts w:ascii="GHEA Grapalat" w:hAnsi="GHEA Grapalat" w:cs="Sylfaen"/>
          <w:sz w:val="20"/>
          <w:lang w:val="af-ZA"/>
        </w:rPr>
        <w:t xml:space="preserve">ական ապրանքների </w:t>
      </w:r>
      <w:r w:rsidRPr="00E33C90"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="001F3D53">
        <w:rPr>
          <w:rFonts w:ascii="GHEA Grapalat" w:hAnsi="GHEA Grapalat" w:cs="Sylfaen"/>
          <w:sz w:val="20"/>
          <w:lang w:val="af-ZA"/>
        </w:rPr>
        <w:t>A9694435547</w:t>
      </w:r>
      <w:r w:rsidRPr="00E33C90">
        <w:rPr>
          <w:rFonts w:ascii="GHEA Grapalat" w:hAnsi="GHEA Grapalat" w:cs="Sylfaen"/>
          <w:sz w:val="20"/>
          <w:lang w:val="af-ZA"/>
        </w:rPr>
        <w:t>»</w:t>
      </w:r>
      <w:r w:rsidR="00C62330">
        <w:rPr>
          <w:rFonts w:ascii="GHEA Grapalat" w:hAnsi="GHEA Grapalat" w:cs="Sylfaen"/>
          <w:sz w:val="20"/>
          <w:lang w:val="af-ZA"/>
        </w:rPr>
        <w:t xml:space="preserve"> </w:t>
      </w:r>
      <w:r w:rsidRPr="00E33C90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46034C" w:rsidRPr="00E33C90">
        <w:rPr>
          <w:rFonts w:ascii="GHEA Grapalat" w:hAnsi="GHEA Grapalat" w:cs="Sylfaen"/>
          <w:sz w:val="20"/>
          <w:lang w:val="af-ZA"/>
        </w:rPr>
        <w:t xml:space="preserve">կնքված  պայմանագրի </w:t>
      </w:r>
      <w:r w:rsidRPr="00E33C90">
        <w:rPr>
          <w:rFonts w:ascii="GHEA Grapalat" w:hAnsi="GHEA Grapalat" w:cs="Sylfaen"/>
          <w:sz w:val="20"/>
          <w:lang w:val="af-ZA"/>
        </w:rPr>
        <w:t xml:space="preserve">մասին տեղեկատվությունը: 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4"/>
        <w:gridCol w:w="571"/>
        <w:gridCol w:w="841"/>
        <w:gridCol w:w="29"/>
        <w:gridCol w:w="290"/>
        <w:gridCol w:w="425"/>
        <w:gridCol w:w="550"/>
        <w:gridCol w:w="170"/>
        <w:gridCol w:w="212"/>
        <w:gridCol w:w="413"/>
        <w:gridCol w:w="49"/>
        <w:gridCol w:w="316"/>
        <w:gridCol w:w="465"/>
        <w:gridCol w:w="255"/>
        <w:gridCol w:w="438"/>
        <w:gridCol w:w="332"/>
        <w:gridCol w:w="400"/>
        <w:gridCol w:w="200"/>
        <w:gridCol w:w="204"/>
        <w:gridCol w:w="187"/>
        <w:gridCol w:w="154"/>
        <w:gridCol w:w="65"/>
        <w:gridCol w:w="667"/>
        <w:gridCol w:w="39"/>
        <w:gridCol w:w="636"/>
        <w:gridCol w:w="208"/>
        <w:gridCol w:w="26"/>
        <w:gridCol w:w="186"/>
        <w:gridCol w:w="35"/>
        <w:gridCol w:w="93"/>
        <w:gridCol w:w="1942"/>
      </w:tblGrid>
      <w:tr w:rsidR="0022631D" w:rsidRPr="00E33C90" w14:paraId="03029D2F" w14:textId="77777777" w:rsidTr="000A0EFE">
        <w:trPr>
          <w:trHeight w:val="146"/>
        </w:trPr>
        <w:tc>
          <w:tcPr>
            <w:tcW w:w="630" w:type="dxa"/>
            <w:shd w:val="clear" w:color="auto" w:fill="auto"/>
            <w:vAlign w:val="center"/>
          </w:tcPr>
          <w:p w14:paraId="4747809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82" w:type="dxa"/>
            <w:gridSpan w:val="31"/>
            <w:shd w:val="clear" w:color="auto" w:fill="auto"/>
            <w:vAlign w:val="center"/>
          </w:tcPr>
          <w:p w14:paraId="1D1D2AE0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E33C90" w14:paraId="6AF93F8E" w14:textId="77777777" w:rsidTr="00D209C5">
        <w:trPr>
          <w:trHeight w:val="11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1654C45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2340" w:type="dxa"/>
            <w:gridSpan w:val="6"/>
            <w:vMerge w:val="restart"/>
            <w:shd w:val="clear" w:color="auto" w:fill="auto"/>
            <w:vAlign w:val="center"/>
          </w:tcPr>
          <w:p w14:paraId="4CFCA375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1317A14A" w14:textId="77777777" w:rsidR="0022631D" w:rsidRPr="00E33C90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710" w:type="dxa"/>
            <w:gridSpan w:val="6"/>
            <w:shd w:val="clear" w:color="auto" w:fill="auto"/>
            <w:vAlign w:val="center"/>
          </w:tcPr>
          <w:p w14:paraId="0C9348EF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961C362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90" w:type="dxa"/>
            <w:gridSpan w:val="8"/>
            <w:vMerge w:val="restart"/>
            <w:shd w:val="clear" w:color="auto" w:fill="auto"/>
            <w:vAlign w:val="center"/>
          </w:tcPr>
          <w:p w14:paraId="06912FD1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0AE414A9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E33C90" w14:paraId="16EC6D0F" w14:textId="77777777" w:rsidTr="00D209C5">
        <w:trPr>
          <w:trHeight w:val="175"/>
        </w:trPr>
        <w:tc>
          <w:tcPr>
            <w:tcW w:w="630" w:type="dxa"/>
            <w:vMerge/>
            <w:shd w:val="clear" w:color="auto" w:fill="auto"/>
            <w:vAlign w:val="center"/>
          </w:tcPr>
          <w:p w14:paraId="7708123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40" w:type="dxa"/>
            <w:gridSpan w:val="6"/>
            <w:vMerge/>
            <w:shd w:val="clear" w:color="auto" w:fill="auto"/>
            <w:vAlign w:val="center"/>
          </w:tcPr>
          <w:p w14:paraId="0BAF838D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14:paraId="67567B48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7BC468CC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33C90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14:paraId="38F54CAD" w14:textId="77777777" w:rsidR="0022631D" w:rsidRPr="00E33C90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358B5859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90" w:type="dxa"/>
            <w:gridSpan w:val="8"/>
            <w:vMerge/>
            <w:shd w:val="clear" w:color="auto" w:fill="auto"/>
          </w:tcPr>
          <w:p w14:paraId="3DC91D75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shd w:val="clear" w:color="auto" w:fill="auto"/>
          </w:tcPr>
          <w:p w14:paraId="677BE426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33C90" w14:paraId="483F609D" w14:textId="77777777" w:rsidTr="00D209C5">
        <w:trPr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09778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4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F80DB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F161E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05E74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147503" w14:textId="77777777" w:rsidR="0022631D" w:rsidRPr="00E33C90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D9CB02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DDA2D" w14:textId="77777777" w:rsidR="0022631D" w:rsidRPr="00E33C90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9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0DB7D102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FD9F957" w14:textId="77777777" w:rsidR="0022631D" w:rsidRPr="00E33C90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72C4E" w:rsidRPr="00E33C90" w14:paraId="4D346D6B" w14:textId="77777777" w:rsidTr="00C02F81">
        <w:trPr>
          <w:trHeight w:val="295"/>
        </w:trPr>
        <w:tc>
          <w:tcPr>
            <w:tcW w:w="630" w:type="dxa"/>
            <w:shd w:val="clear" w:color="auto" w:fill="auto"/>
            <w:vAlign w:val="center"/>
          </w:tcPr>
          <w:p w14:paraId="426A30FD" w14:textId="77777777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63E76" w14:textId="62FFE953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115*1.6*22.23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72BED" w14:textId="5199DAE1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5D1510" w14:textId="5889CB0B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7FDEB38" w14:textId="154C1750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5861B" w14:textId="4903DD49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8D94" w14:textId="44394271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1650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24374" w14:textId="1835BDAD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115*1.6*22.23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28711" w14:textId="216C130F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115*1.6*22.23</w:t>
            </w:r>
          </w:p>
        </w:tc>
      </w:tr>
      <w:tr w:rsidR="00872C4E" w:rsidRPr="00E33C90" w14:paraId="363B6E1B" w14:textId="77777777" w:rsidTr="00C02F81">
        <w:trPr>
          <w:trHeight w:val="196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67E54" w14:textId="7255494D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96243" w14:textId="0EA6FC08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125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B8706" w14:textId="6877AA06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5F7AD20" w14:textId="393F57B6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9B96418" w14:textId="2BCD207D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419A6D" w14:textId="344D18C1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E19CA" w14:textId="63B6B780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0648D" w14:textId="65904757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125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E4CF7" w14:textId="60D8CED1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Կտրող սկավառակ 125</w:t>
            </w:r>
          </w:p>
        </w:tc>
      </w:tr>
      <w:tr w:rsidR="00872C4E" w:rsidRPr="00E33C90" w14:paraId="4DBFCADB" w14:textId="77777777" w:rsidTr="00C02F81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EFCF0" w14:textId="68B2ABFF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A4128" w14:textId="371F8172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Էմալ ակրիլային ունիվերսալ KU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25754" w14:textId="51C28CCF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2CE30B" w14:textId="4E14BE7A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80F04D0" w14:textId="56D232A9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85955" w14:textId="0CBB78C9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7ED72" w14:textId="73AA8A28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CE08B" w14:textId="0951416A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Էմալ ակրիլային ունիվերսալ KU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6EFBD4" w14:textId="575D118D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Էմալ ակրիլային ունիվերսալ KU</w:t>
            </w:r>
          </w:p>
        </w:tc>
      </w:tr>
      <w:tr w:rsidR="00872C4E" w:rsidRPr="00E33C90" w14:paraId="46A24EBF" w14:textId="77777777" w:rsidTr="00C02F81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9175F" w14:textId="53A8B250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2740C" w14:textId="4EB5B147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Լուծիչ պարս. 646 1լտ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8FAD6B6" w14:textId="5EEB1930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9B44DE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A0BE29A" w14:textId="0CDC349A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50109A9" w14:textId="499875D9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C5876" w14:textId="0F15743D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A65F5" w14:textId="70830682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63F99" w14:textId="7F7BBF37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Լուծիչ պարս. 646 1լտ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A29106" w14:textId="00F4E0B5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Լուծիչ պարս. 646 1լտ</w:t>
            </w:r>
          </w:p>
        </w:tc>
      </w:tr>
      <w:tr w:rsidR="00872C4E" w:rsidRPr="00E33C90" w14:paraId="6B27099D" w14:textId="77777777" w:rsidTr="00C02F81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9F734" w14:textId="09CD7EA8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D6041" w14:textId="2B5ED9D8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Դյուբել մետաղական Մ8*80,Մ68*90,Մ8 10*60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71279B2" w14:textId="7C322691" w:rsidR="00872C4E" w:rsidRPr="00E33C90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9B44DE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D3AAEF" w14:textId="3D9603EA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55163AC" w14:textId="5B343DED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996F2" w14:textId="45190AFF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0BD79" w14:textId="6D9D8B4E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19297" w14:textId="0E1A1A9A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Դյուբել մետաղական Մ8*80,Մ68*90,Մ8 10*60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617735" w14:textId="0DF0142D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Դյուբել մետաղական Մ8*80,Մ68*90,Մ8 10*60</w:t>
            </w:r>
          </w:p>
        </w:tc>
      </w:tr>
      <w:tr w:rsidR="00872C4E" w:rsidRPr="00E33C90" w14:paraId="216DF1D1" w14:textId="77777777" w:rsidTr="00C02F81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8FF0D" w14:textId="11E2B4B9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CD4C0B" w14:textId="70D80045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Պտուտակ 5.8*90մմ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EB3648" w14:textId="0FF69FD9" w:rsidR="00872C4E" w:rsidRPr="009B44D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9B44DE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հատ</w:t>
            </w:r>
          </w:p>
        </w:tc>
        <w:tc>
          <w:tcPr>
            <w:tcW w:w="9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8E64C4" w14:textId="72281E4B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CBC694D" w14:textId="7E38A235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08E5B" w14:textId="6CC7B35F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21BAA" w14:textId="4FF626B2" w:rsidR="00872C4E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C2418" w14:textId="1A7B324E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Պտուտակ 5.8*90մմ</w:t>
            </w: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196AA" w14:textId="4E42B90B" w:rsidR="00872C4E" w:rsidRPr="00121F24" w:rsidRDefault="00872C4E" w:rsidP="00872C4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Պտուտակ 5.8*90մմ</w:t>
            </w:r>
          </w:p>
        </w:tc>
      </w:tr>
      <w:tr w:rsidR="00D05E83" w:rsidRPr="00E33C90" w14:paraId="7920813B" w14:textId="77777777" w:rsidTr="00012170">
        <w:trPr>
          <w:trHeight w:val="169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0FBDB80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2DD39C6E" w14:textId="77777777" w:rsidTr="009E7D3A">
        <w:trPr>
          <w:trHeight w:val="556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BC6D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B9584" w14:textId="02239883" w:rsidR="00D05E83" w:rsidRPr="00E33C90" w:rsidRDefault="00D05E83" w:rsidP="00D05E83">
            <w:pPr>
              <w:spacing w:before="0" w:after="0" w:line="276" w:lineRule="auto"/>
              <w:ind w:left="0" w:firstLine="0"/>
              <w:jc w:val="both"/>
              <w:rPr>
                <w:rFonts w:ascii="GHEA Grapalat" w:hAnsi="GHEA Grapalat" w:cs="Sylfaen"/>
                <w:sz w:val="14"/>
                <w:szCs w:val="16"/>
                <w:lang w:val="af-ZA"/>
              </w:rPr>
            </w:pPr>
            <w:r w:rsidRPr="00E33C90">
              <w:rPr>
                <w:rFonts w:ascii="GHEA Grapalat" w:hAnsi="GHEA Grapalat" w:cs="Sylfaen"/>
                <w:sz w:val="14"/>
                <w:szCs w:val="16"/>
                <w:lang w:val="af-ZA"/>
              </w:rPr>
              <w:t xml:space="preserve">Գնումն իրականացվում է «Գնումների մասին» ՀՀ օրենքի 23-րդ հոդվածի 1-ին մասի 4-րդ կետ, և ՀՀ կառավարության 2017 թվականի մայիսի 4-ի 526-Ն որոշումով հաստատված «Գնումների գործընթացի կազմակերպման» կարգի 72-րդ կետի հիմքերով: </w:t>
            </w:r>
          </w:p>
        </w:tc>
      </w:tr>
      <w:tr w:rsidR="00D05E83" w:rsidRPr="00E33C90" w14:paraId="6789953D" w14:textId="77777777" w:rsidTr="00012170">
        <w:trPr>
          <w:trHeight w:val="196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A24F9A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71E88ED6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F39C0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2C74681" w14:textId="12F44670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04.03.2024</w:t>
            </w:r>
          </w:p>
        </w:tc>
      </w:tr>
      <w:tr w:rsidR="00D05E83" w:rsidRPr="00E33C90" w14:paraId="2AD3874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CAEFE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E33C90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1F48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D57B" w14:textId="7C6D7A7D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D05E83" w:rsidRPr="00E33C90" w14:paraId="23C5928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9A675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39B6F" w14:textId="459AEA71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F5B9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067003E1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3E49E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6607B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03BDB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50CFC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D05E83" w:rsidRPr="00E33C90" w14:paraId="5101F7ED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18A9C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F3B2B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DB8CF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7D563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36021DC8" w14:textId="77777777" w:rsidTr="00D209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7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12B7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C80EB" w14:textId="6320CD36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A7C4E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F9A5F" w14:textId="77777777" w:rsidR="00D05E83" w:rsidRPr="00E33C90" w:rsidRDefault="00D05E83" w:rsidP="00D05E8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6D67DA44" w14:textId="77777777" w:rsidTr="00012170">
        <w:trPr>
          <w:trHeight w:val="54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0A3D516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05E83" w:rsidRPr="00E33C90" w14:paraId="054C78FF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442D4F59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14:paraId="1949F1DC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4"/>
            <w:shd w:val="clear" w:color="auto" w:fill="auto"/>
            <w:vAlign w:val="center"/>
          </w:tcPr>
          <w:p w14:paraId="44D0474F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05E83" w:rsidRPr="00E33C90" w14:paraId="229BB379" w14:textId="77777777" w:rsidTr="00593643">
        <w:trPr>
          <w:trHeight w:val="365"/>
        </w:trPr>
        <w:tc>
          <w:tcPr>
            <w:tcW w:w="138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A7333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25DF2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ACE68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D15D0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AC8F1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D05E83" w:rsidRPr="00E33C90" w14:paraId="1B0D6EE6" w14:textId="77777777" w:rsidTr="00D05E83">
        <w:trPr>
          <w:trHeight w:val="260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EE57" w14:textId="4C2244A3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1-</w:t>
            </w:r>
            <w:r w:rsidR="00C8013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82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6117" w14:textId="77777777" w:rsidR="00D05E83" w:rsidRPr="00E33C90" w:rsidRDefault="00D05E83" w:rsidP="00D05E8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8A17D1" w:rsidRPr="00E33C90" w14:paraId="33BD3852" w14:textId="77777777" w:rsidTr="00611784">
        <w:trPr>
          <w:trHeight w:val="83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223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FF83" w14:textId="02EEF9FB" w:rsidR="008A17D1" w:rsidRPr="00D05E83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D05E83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«</w:t>
            </w: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Նոր սէպ</w:t>
            </w:r>
            <w:r w:rsidRPr="00D05E83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»</w:t>
            </w: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 xml:space="preserve"> ՍՊԸ 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028E" w14:textId="52243DBC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1375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E3BF" w14:textId="2BCBAFD3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275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C7EA" w14:textId="1883FB35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1650</w:t>
            </w:r>
          </w:p>
        </w:tc>
      </w:tr>
      <w:tr w:rsidR="008A17D1" w:rsidRPr="00E33C90" w14:paraId="00E1AC6D" w14:textId="77777777" w:rsidTr="00611784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7EB2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7BDC" w14:textId="79FC4148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70E1" w14:textId="2DE5FEC3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1333.33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5EE" w14:textId="10B2F002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266.67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EC29" w14:textId="79A9FF2D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1600</w:t>
            </w:r>
          </w:p>
        </w:tc>
      </w:tr>
      <w:tr w:rsidR="008A17D1" w:rsidRPr="00E33C90" w14:paraId="64205E3E" w14:textId="77777777" w:rsidTr="00593643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1F6F" w14:textId="294CB02B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BB57" w14:textId="7B87F472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E687" w14:textId="31406360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2166.67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8E6C" w14:textId="264C3DAC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433.33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CD13" w14:textId="27949787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2600</w:t>
            </w:r>
          </w:p>
        </w:tc>
      </w:tr>
      <w:tr w:rsidR="008A17D1" w:rsidRPr="00E33C90" w14:paraId="2294271E" w14:textId="77777777" w:rsidTr="00736B9D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605B" w14:textId="53519A7C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6C42" w14:textId="54915A0A" w:rsidR="008A17D1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FAB8" w14:textId="5BEE36CE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708.33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170C" w14:textId="1C424301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141.67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F5A8" w14:textId="4B70CF64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850</w:t>
            </w:r>
          </w:p>
        </w:tc>
      </w:tr>
      <w:tr w:rsidR="008A17D1" w:rsidRPr="00E33C90" w14:paraId="6031031F" w14:textId="77777777" w:rsidTr="00736B9D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FD6F" w14:textId="001F4B50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50C8" w14:textId="6D2E0657" w:rsidR="008A17D1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F11C" w14:textId="71F60EF4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250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7A98" w14:textId="4D5EEFF1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50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CE46" w14:textId="0BA16510" w:rsidR="008A17D1" w:rsidRPr="00533FAF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</w:tr>
      <w:tr w:rsidR="008A17D1" w:rsidRPr="00E33C90" w14:paraId="44003C82" w14:textId="77777777" w:rsidTr="00736B9D">
        <w:trPr>
          <w:trHeight w:val="47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1604" w14:textId="450FE007" w:rsidR="008A17D1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417C" w14:textId="326F8E5E" w:rsidR="008A17D1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2E6D" w14:textId="3B614F74" w:rsidR="008A17D1" w:rsidRPr="001C23C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250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F985" w14:textId="5AA119BB" w:rsidR="008A17D1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50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28B4" w14:textId="07EDB39A" w:rsidR="008A17D1" w:rsidRPr="00121F24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</w:pPr>
            <w:r w:rsidRPr="00121F24">
              <w:rPr>
                <w:rFonts w:ascii="GHEA Grapalat" w:eastAsia="Times New Roman" w:hAnsi="GHEA Grapalat" w:cs="Sylfaen"/>
                <w:bCs/>
                <w:sz w:val="18"/>
                <w:szCs w:val="18"/>
                <w:lang w:eastAsia="ru-RU"/>
              </w:rPr>
              <w:t>300</w:t>
            </w:r>
          </w:p>
        </w:tc>
      </w:tr>
      <w:tr w:rsidR="008A17D1" w:rsidRPr="00E33C90" w14:paraId="4A0A51DA" w14:textId="77777777" w:rsidTr="00593643">
        <w:trPr>
          <w:trHeight w:val="288"/>
        </w:trPr>
        <w:tc>
          <w:tcPr>
            <w:tcW w:w="11212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40E270B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6BBA8F40" w14:textId="77777777" w:rsidTr="00012170"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2F55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8A17D1" w:rsidRPr="00E33C90" w14:paraId="3AFF6CFB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6F166E2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4A8BC6C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56B3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8A17D1" w:rsidRPr="00E33C90" w14:paraId="5E23754E" w14:textId="77777777" w:rsidTr="00012170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BC0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ADAF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C2D9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EC2DE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6888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080A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E33C90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8A17D1" w:rsidRPr="00E33C90" w14:paraId="01CB30A8" w14:textId="77777777" w:rsidTr="00012170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15822DB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3DE62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AB341A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9EA9BA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86141E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62A59F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4E480D47" w14:textId="77777777" w:rsidTr="00012170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B16462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8EAEB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CD2BF1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FA7A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333A43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3062B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B46A6DC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3D322DDE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7"/>
            <w:shd w:val="clear" w:color="auto" w:fill="auto"/>
            <w:vAlign w:val="center"/>
          </w:tcPr>
          <w:p w14:paraId="491665A8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E33C90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8A17D1" w:rsidRPr="00E33C90" w14:paraId="180BA8DC" w14:textId="77777777" w:rsidTr="00012170">
        <w:trPr>
          <w:trHeight w:val="289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7C350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60CEEE5" w14:textId="77777777" w:rsidTr="00D209C5">
        <w:trPr>
          <w:trHeight w:val="346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9CCCD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295E3" w14:textId="4C7B72F5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50D0E191" w14:textId="77777777" w:rsidTr="00D209C5">
        <w:trPr>
          <w:trHeight w:val="92"/>
        </w:trPr>
        <w:tc>
          <w:tcPr>
            <w:tcW w:w="5400" w:type="dxa"/>
            <w:gridSpan w:val="15"/>
            <w:vMerge w:val="restart"/>
            <w:shd w:val="clear" w:color="auto" w:fill="auto"/>
            <w:vAlign w:val="center"/>
          </w:tcPr>
          <w:p w14:paraId="4935A154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B0110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48BB7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 xml:space="preserve">         Անգործության ժամկետի ավարտ</w:t>
            </w:r>
          </w:p>
        </w:tc>
      </w:tr>
      <w:tr w:rsidR="008A17D1" w:rsidRPr="00E33C90" w14:paraId="604C4E7F" w14:textId="77777777" w:rsidTr="00D209C5">
        <w:trPr>
          <w:trHeight w:val="92"/>
        </w:trPr>
        <w:tc>
          <w:tcPr>
            <w:tcW w:w="5400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A5BB4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CF50A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142CB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44A87E3" w14:textId="77777777" w:rsidTr="00012170">
        <w:trPr>
          <w:trHeight w:val="344"/>
        </w:trPr>
        <w:tc>
          <w:tcPr>
            <w:tcW w:w="1121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6C356D" w14:textId="1851235D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                                                                                          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04.03.2024</w:t>
            </w:r>
          </w:p>
        </w:tc>
      </w:tr>
      <w:tr w:rsidR="008A17D1" w:rsidRPr="00E33C90" w14:paraId="1816FD42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C01E1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0FC96" w14:textId="05EE7215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0901F388" w14:textId="77777777" w:rsidTr="00D209C5">
        <w:trPr>
          <w:trHeight w:val="344"/>
        </w:trPr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E7CA2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581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01A68" w14:textId="0933C274" w:rsidR="008A17D1" w:rsidRPr="00E33C90" w:rsidRDefault="008A17D1" w:rsidP="008A17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04.03.2024</w:t>
            </w:r>
          </w:p>
        </w:tc>
      </w:tr>
      <w:tr w:rsidR="008A17D1" w:rsidRPr="00E33C90" w14:paraId="3044B15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2AE863A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91A2B7F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56538FF2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5EC62C1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28"/>
            <w:shd w:val="clear" w:color="auto" w:fill="auto"/>
            <w:vAlign w:val="center"/>
          </w:tcPr>
          <w:p w14:paraId="7396BE9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8A17D1" w:rsidRPr="00E33C90" w14:paraId="652FA125" w14:textId="77777777" w:rsidTr="00012170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C03B187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34BE74C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 w:val="restart"/>
            <w:shd w:val="clear" w:color="auto" w:fill="auto"/>
            <w:vAlign w:val="center"/>
          </w:tcPr>
          <w:p w14:paraId="09924C4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4C845DA3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0D09120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3004776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6653F0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8A17D1" w:rsidRPr="00E33C90" w14:paraId="293711A0" w14:textId="77777777" w:rsidTr="00012170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6F45EBB8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6870E588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shd w:val="clear" w:color="auto" w:fill="auto"/>
            <w:vAlign w:val="center"/>
          </w:tcPr>
          <w:p w14:paraId="4E227DA1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1C3A608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069703FA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6A803FDF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551F34B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8A17D1" w:rsidRPr="00E33C90" w14:paraId="3C700D0C" w14:textId="77777777" w:rsidTr="00012170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BEE3B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F35B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D412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8E5B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22740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8A6CE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3FD89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23C4D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8A17D1" w:rsidRPr="00E33C90" w14:paraId="549841E2" w14:textId="77777777" w:rsidTr="00012170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31B14C3F" w14:textId="515E6151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1-</w:t>
            </w:r>
            <w:r w:rsidR="00C80138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6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79C6C84D" w14:textId="7D48C039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2089" w:type="dxa"/>
            <w:gridSpan w:val="7"/>
            <w:shd w:val="clear" w:color="auto" w:fill="auto"/>
            <w:vAlign w:val="center"/>
          </w:tcPr>
          <w:p w14:paraId="59FF33BF" w14:textId="27BEB493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A9694435547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E71174E" w14:textId="17B1CD3B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04.03.2024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4397DAE9" w14:textId="7996AF1A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04.03.2024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33B5F2BD" w14:textId="77777777" w:rsidR="008A17D1" w:rsidRPr="008A655C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662E0B2F" w14:textId="217C305E" w:rsidR="008A17D1" w:rsidRPr="008A655C" w:rsidRDefault="00C80138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7300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0F6FF1B4" w14:textId="64397826" w:rsidR="008A17D1" w:rsidRPr="008A655C" w:rsidRDefault="00C80138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7300</w:t>
            </w:r>
          </w:p>
        </w:tc>
      </w:tr>
      <w:tr w:rsidR="008A17D1" w:rsidRPr="00E33C90" w14:paraId="03208763" w14:textId="77777777" w:rsidTr="00012170">
        <w:trPr>
          <w:trHeight w:val="150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7E46F48B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8A17D1" w:rsidRPr="00E33C90" w14:paraId="0B50BC75" w14:textId="77777777" w:rsidTr="00012170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6A36E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86ADC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857BC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A8AA9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6342F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CD128" w14:textId="77777777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8A17D1" w:rsidRPr="00627B92" w14:paraId="36AF4D5A" w14:textId="77777777" w:rsidTr="00012170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A8E93" w14:textId="16A14933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8A655C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1</w:t>
            </w: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-</w:t>
            </w:r>
            <w:r w:rsidR="00C80138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6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C6E7A" w14:textId="77DC4448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“Նոր սէպ» ՍՊԸ</w:t>
            </w:r>
          </w:p>
        </w:tc>
        <w:tc>
          <w:tcPr>
            <w:tcW w:w="29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C70654" w14:textId="0A9F3662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 w:rsidRPr="00627B92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 xml:space="preserve">ԵՐԵՎԱՆ </w:t>
            </w:r>
            <w:r w:rsidR="00C80138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Դրոյի 22/4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A8D59" w14:textId="77777777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5816" w14:textId="212B5372" w:rsidR="008A17D1" w:rsidRPr="00627B92" w:rsidRDefault="00C80138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2050822003741001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92C24" w14:textId="28BC5C53" w:rsidR="008A17D1" w:rsidRPr="00627B92" w:rsidRDefault="00C80138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01013499</w:t>
            </w:r>
          </w:p>
        </w:tc>
      </w:tr>
      <w:tr w:rsidR="008A17D1" w:rsidRPr="00627B92" w14:paraId="3F8F193C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5B0A91FA" w14:textId="77777777" w:rsidR="008A17D1" w:rsidRPr="00627B92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06228299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7DE79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66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EB354" w14:textId="77777777" w:rsidR="008A17D1" w:rsidRPr="00E33C90" w:rsidRDefault="008A17D1" w:rsidP="008A17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E33C90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33C9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8A17D1" w:rsidRPr="00E33C90" w14:paraId="0A297DED" w14:textId="77777777" w:rsidTr="000F74DF">
        <w:trPr>
          <w:trHeight w:val="43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74F8DC54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7520871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120F6EF6" w14:textId="65172B5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57186E5F" w14:textId="77777777" w:rsidTr="000F74DF">
        <w:trPr>
          <w:trHeight w:val="61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DE72236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21398544" w14:textId="77777777" w:rsidTr="00012170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4F1CFC" w14:textId="77777777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7206735F" w14:textId="1F7DCF26" w:rsidR="008A17D1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Pr="008311F5">
                <w:rPr>
                  <w:rStyle w:val="ac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14:paraId="7917CDA7" w14:textId="6014890D" w:rsidR="008A17D1" w:rsidRPr="00E33C90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1CBCEB7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36BA5673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  <w:p w14:paraId="25933DF7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1F3D53" w14:paraId="2B6D030D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4F88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գործընթացի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շրջանակներում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հակաօրինական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հայտնաբերվելու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դեպքում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այդ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կապակցությամբ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ձեռնարկված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գործողությունների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համառոտ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նկարագիրը</w:t>
            </w: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4C316" w14:textId="49622770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շրջանակներում հակաօրինական գործողություններ չեն հայտնաբերվել: </w:t>
            </w:r>
          </w:p>
        </w:tc>
      </w:tr>
      <w:tr w:rsidR="008A17D1" w:rsidRPr="001F3D53" w14:paraId="71CFA609" w14:textId="77777777" w:rsidTr="00012170">
        <w:trPr>
          <w:trHeight w:val="288"/>
        </w:trPr>
        <w:tc>
          <w:tcPr>
            <w:tcW w:w="1121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1ADE52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1F3D53" w14:paraId="01DF034E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19497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Գնման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501B4B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ընթացակարգի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ներկայացված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բողոքները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և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դրանց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վերաբերյալ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կայացված</w:t>
            </w:r>
            <w:r w:rsidRPr="00473F6A">
              <w:rPr>
                <w:rFonts w:ascii="GHEA Grapalat" w:eastAsia="Times New Roman" w:hAnsi="GHEA Grapalat" w:cs="Times Armenian"/>
                <w:bCs/>
                <w:sz w:val="14"/>
                <w:szCs w:val="14"/>
                <w:lang w:val="hy-AM" w:eastAsia="ru-RU"/>
              </w:rPr>
              <w:t xml:space="preserve"> </w:t>
            </w:r>
            <w:r w:rsidRPr="00473F6A"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E3F4C" w14:textId="5C8A1776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8A17D1" w:rsidRPr="001F3D53" w14:paraId="6CC806B3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38E7FC1" w14:textId="77777777" w:rsidR="008A17D1" w:rsidRPr="00473F6A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val="hy-AM" w:eastAsia="ru-RU"/>
              </w:rPr>
            </w:pPr>
          </w:p>
        </w:tc>
      </w:tr>
      <w:tr w:rsidR="008A17D1" w:rsidRPr="00E33C90" w14:paraId="70FE8509" w14:textId="77777777" w:rsidTr="00012170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5EDF9" w14:textId="77777777" w:rsidR="008A17D1" w:rsidRPr="00473F6A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473F6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66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7477D" w14:textId="2B3C12B8" w:rsidR="008A17D1" w:rsidRPr="00473F6A" w:rsidRDefault="008A17D1" w:rsidP="008A17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473F6A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Գնման  գործընթացի վերաբերյալ ներկայացված բողոքներ չեն եղել: </w:t>
            </w:r>
          </w:p>
        </w:tc>
      </w:tr>
      <w:tr w:rsidR="008A17D1" w:rsidRPr="00E33C90" w14:paraId="6B703741" w14:textId="77777777" w:rsidTr="00012170">
        <w:trPr>
          <w:trHeight w:val="288"/>
        </w:trPr>
        <w:tc>
          <w:tcPr>
            <w:tcW w:w="11212" w:type="dxa"/>
            <w:gridSpan w:val="32"/>
            <w:shd w:val="clear" w:color="auto" w:fill="99CCFF"/>
            <w:vAlign w:val="center"/>
          </w:tcPr>
          <w:p w14:paraId="6F42A992" w14:textId="77777777" w:rsidR="008A17D1" w:rsidRPr="00E33C90" w:rsidRDefault="008A17D1" w:rsidP="008A17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8A17D1" w:rsidRPr="00E33C90" w14:paraId="0C199F5F" w14:textId="77777777" w:rsidTr="00012170">
        <w:trPr>
          <w:trHeight w:val="227"/>
        </w:trPr>
        <w:tc>
          <w:tcPr>
            <w:tcW w:w="11212" w:type="dxa"/>
            <w:gridSpan w:val="32"/>
            <w:shd w:val="clear" w:color="auto" w:fill="auto"/>
            <w:vAlign w:val="center"/>
          </w:tcPr>
          <w:p w14:paraId="4B04A423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A17D1" w:rsidRPr="00E33C90" w14:paraId="6FE33FAF" w14:textId="77777777" w:rsidTr="00D209C5">
        <w:trPr>
          <w:trHeight w:val="47"/>
        </w:trPr>
        <w:tc>
          <w:tcPr>
            <w:tcW w:w="36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3AC05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6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B119B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F66B0" w14:textId="77777777" w:rsidR="008A17D1" w:rsidRPr="00E33C90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33C9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8A17D1" w:rsidRPr="00E33C90" w14:paraId="7FD7D0F6" w14:textId="77777777" w:rsidTr="00D209C5">
        <w:trPr>
          <w:trHeight w:val="47"/>
        </w:trPr>
        <w:tc>
          <w:tcPr>
            <w:tcW w:w="3690" w:type="dxa"/>
            <w:gridSpan w:val="9"/>
            <w:shd w:val="clear" w:color="auto" w:fill="auto"/>
            <w:vAlign w:val="center"/>
          </w:tcPr>
          <w:p w14:paraId="7C0EFCEE" w14:textId="3841F113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 xml:space="preserve">«ԽԱՉԱՏՈՒՐ ԱԲՈՎՅԱՆԻ ՏՈՒՆ-ԹԱՆԳԱՐԱՆ» ՊՈԱԿ, գնումների համակարգող՝ Մարիամ Համբարձումյան </w:t>
            </w:r>
          </w:p>
        </w:tc>
        <w:tc>
          <w:tcPr>
            <w:tcW w:w="3625" w:type="dxa"/>
            <w:gridSpan w:val="13"/>
            <w:shd w:val="clear" w:color="auto" w:fill="auto"/>
            <w:vAlign w:val="center"/>
          </w:tcPr>
          <w:p w14:paraId="660A2713" w14:textId="12179D0C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3808CD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098 87 46 46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2E8A0468" w14:textId="51444F18" w:rsidR="008A17D1" w:rsidRPr="003808CD" w:rsidRDefault="008A17D1" w:rsidP="008A17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abovyanmuseum@gmail.com</w:t>
            </w:r>
          </w:p>
        </w:tc>
      </w:tr>
    </w:tbl>
    <w:p w14:paraId="0766BC58" w14:textId="77777777" w:rsidR="00A81CC9" w:rsidRPr="00E33C90" w:rsidRDefault="00A81CC9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eastAsia="ru-RU"/>
        </w:rPr>
      </w:pPr>
    </w:p>
    <w:sectPr w:rsidR="00A81CC9" w:rsidRPr="00E33C90" w:rsidSect="00AF044C">
      <w:pgSz w:w="11907" w:h="16840" w:code="9"/>
      <w:pgMar w:top="450" w:right="477" w:bottom="284" w:left="9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DAEE7" w14:textId="77777777" w:rsidR="00AF044C" w:rsidRDefault="00AF044C" w:rsidP="0022631D">
      <w:pPr>
        <w:spacing w:before="0" w:after="0"/>
      </w:pPr>
      <w:r>
        <w:separator/>
      </w:r>
    </w:p>
  </w:endnote>
  <w:endnote w:type="continuationSeparator" w:id="0">
    <w:p w14:paraId="0070AB74" w14:textId="77777777" w:rsidR="00AF044C" w:rsidRDefault="00AF044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FBD5B" w14:textId="77777777" w:rsidR="00AF044C" w:rsidRDefault="00AF044C" w:rsidP="0022631D">
      <w:pPr>
        <w:spacing w:before="0" w:after="0"/>
      </w:pPr>
      <w:r>
        <w:separator/>
      </w:r>
    </w:p>
  </w:footnote>
  <w:footnote w:type="continuationSeparator" w:id="0">
    <w:p w14:paraId="26F0CF17" w14:textId="77777777" w:rsidR="00AF044C" w:rsidRDefault="00AF044C" w:rsidP="0022631D">
      <w:pPr>
        <w:spacing w:before="0" w:after="0"/>
      </w:pPr>
      <w:r>
        <w:continuationSeparator/>
      </w:r>
    </w:p>
  </w:footnote>
  <w:footnote w:id="1">
    <w:p w14:paraId="5D5AD77A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0109576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5E6A324D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B189CCD" w14:textId="77777777" w:rsidR="00D05E83" w:rsidRPr="002D0BF6" w:rsidRDefault="00D05E83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6A4427D5" w14:textId="77777777" w:rsidR="00D05E83" w:rsidRPr="002D0BF6" w:rsidRDefault="00D05E83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53B8FB88" w14:textId="77777777" w:rsidR="008A17D1" w:rsidRPr="00871366" w:rsidRDefault="008A17D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A96727C" w14:textId="77777777" w:rsidR="008A17D1" w:rsidRPr="002D0BF6" w:rsidRDefault="008A17D1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20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33AA3"/>
    <w:rsid w:val="00044EA8"/>
    <w:rsid w:val="00046CCF"/>
    <w:rsid w:val="00051ECE"/>
    <w:rsid w:val="0006272E"/>
    <w:rsid w:val="0007090E"/>
    <w:rsid w:val="00073D66"/>
    <w:rsid w:val="00080912"/>
    <w:rsid w:val="00082735"/>
    <w:rsid w:val="00083BC1"/>
    <w:rsid w:val="000873BD"/>
    <w:rsid w:val="000A0EFE"/>
    <w:rsid w:val="000B0199"/>
    <w:rsid w:val="000B1612"/>
    <w:rsid w:val="000E357B"/>
    <w:rsid w:val="000E4FF1"/>
    <w:rsid w:val="000F376D"/>
    <w:rsid w:val="000F74DF"/>
    <w:rsid w:val="001021B0"/>
    <w:rsid w:val="00103402"/>
    <w:rsid w:val="0012143A"/>
    <w:rsid w:val="00121F24"/>
    <w:rsid w:val="0018422F"/>
    <w:rsid w:val="001A1999"/>
    <w:rsid w:val="001A27AD"/>
    <w:rsid w:val="001B0308"/>
    <w:rsid w:val="001B4C29"/>
    <w:rsid w:val="001C1BE1"/>
    <w:rsid w:val="001C23CC"/>
    <w:rsid w:val="001C7E27"/>
    <w:rsid w:val="001D23EF"/>
    <w:rsid w:val="001E0091"/>
    <w:rsid w:val="001F3D53"/>
    <w:rsid w:val="00215AA8"/>
    <w:rsid w:val="0022631D"/>
    <w:rsid w:val="0024602C"/>
    <w:rsid w:val="00246CCC"/>
    <w:rsid w:val="00281A50"/>
    <w:rsid w:val="00281AE6"/>
    <w:rsid w:val="00283271"/>
    <w:rsid w:val="00295B92"/>
    <w:rsid w:val="00297F09"/>
    <w:rsid w:val="002B206E"/>
    <w:rsid w:val="002C676F"/>
    <w:rsid w:val="002D726D"/>
    <w:rsid w:val="002E4E6F"/>
    <w:rsid w:val="002F16CC"/>
    <w:rsid w:val="002F1FEB"/>
    <w:rsid w:val="003311D3"/>
    <w:rsid w:val="00332F81"/>
    <w:rsid w:val="00371B1D"/>
    <w:rsid w:val="003808CD"/>
    <w:rsid w:val="003934CA"/>
    <w:rsid w:val="003973CE"/>
    <w:rsid w:val="003B2758"/>
    <w:rsid w:val="003E3D40"/>
    <w:rsid w:val="003E6978"/>
    <w:rsid w:val="0040234B"/>
    <w:rsid w:val="00433E3C"/>
    <w:rsid w:val="0046034C"/>
    <w:rsid w:val="00472069"/>
    <w:rsid w:val="00473F6A"/>
    <w:rsid w:val="00474AC5"/>
    <w:rsid w:val="00474C2F"/>
    <w:rsid w:val="004764CD"/>
    <w:rsid w:val="00476BBC"/>
    <w:rsid w:val="004875E0"/>
    <w:rsid w:val="004D078F"/>
    <w:rsid w:val="004E376E"/>
    <w:rsid w:val="00501B4B"/>
    <w:rsid w:val="00503BCC"/>
    <w:rsid w:val="00505505"/>
    <w:rsid w:val="00512903"/>
    <w:rsid w:val="00523384"/>
    <w:rsid w:val="00533FAF"/>
    <w:rsid w:val="00546023"/>
    <w:rsid w:val="005548C3"/>
    <w:rsid w:val="005737F9"/>
    <w:rsid w:val="00581E6F"/>
    <w:rsid w:val="00593643"/>
    <w:rsid w:val="005D5FBD"/>
    <w:rsid w:val="005F4BBA"/>
    <w:rsid w:val="00607C9A"/>
    <w:rsid w:val="00627B92"/>
    <w:rsid w:val="0063756D"/>
    <w:rsid w:val="00646760"/>
    <w:rsid w:val="00690ECB"/>
    <w:rsid w:val="006A38B4"/>
    <w:rsid w:val="006B2E21"/>
    <w:rsid w:val="006C0266"/>
    <w:rsid w:val="006D3AC7"/>
    <w:rsid w:val="006E0D92"/>
    <w:rsid w:val="006E1126"/>
    <w:rsid w:val="006E1A83"/>
    <w:rsid w:val="006F2779"/>
    <w:rsid w:val="007060FC"/>
    <w:rsid w:val="00715A24"/>
    <w:rsid w:val="00723E02"/>
    <w:rsid w:val="0075289D"/>
    <w:rsid w:val="0075455C"/>
    <w:rsid w:val="00762DC6"/>
    <w:rsid w:val="00770463"/>
    <w:rsid w:val="007732E7"/>
    <w:rsid w:val="0078235A"/>
    <w:rsid w:val="0078682E"/>
    <w:rsid w:val="007D3DCC"/>
    <w:rsid w:val="007F4108"/>
    <w:rsid w:val="0081420B"/>
    <w:rsid w:val="00820164"/>
    <w:rsid w:val="00826A0F"/>
    <w:rsid w:val="00826E66"/>
    <w:rsid w:val="008420A7"/>
    <w:rsid w:val="00872C4E"/>
    <w:rsid w:val="008A17D1"/>
    <w:rsid w:val="008A655C"/>
    <w:rsid w:val="008A7224"/>
    <w:rsid w:val="008C4E62"/>
    <w:rsid w:val="008C7D47"/>
    <w:rsid w:val="008E118C"/>
    <w:rsid w:val="008E493A"/>
    <w:rsid w:val="0095792C"/>
    <w:rsid w:val="009903A2"/>
    <w:rsid w:val="00995838"/>
    <w:rsid w:val="009C5E0F"/>
    <w:rsid w:val="009E171E"/>
    <w:rsid w:val="009E75FF"/>
    <w:rsid w:val="009E7D3A"/>
    <w:rsid w:val="00A306F5"/>
    <w:rsid w:val="00A31820"/>
    <w:rsid w:val="00A4224A"/>
    <w:rsid w:val="00A5330C"/>
    <w:rsid w:val="00A72678"/>
    <w:rsid w:val="00A81CC9"/>
    <w:rsid w:val="00AA32E4"/>
    <w:rsid w:val="00AB1998"/>
    <w:rsid w:val="00AD07B9"/>
    <w:rsid w:val="00AD59DC"/>
    <w:rsid w:val="00AE06CA"/>
    <w:rsid w:val="00AF044C"/>
    <w:rsid w:val="00B62D26"/>
    <w:rsid w:val="00B75762"/>
    <w:rsid w:val="00B91DE2"/>
    <w:rsid w:val="00B94EA2"/>
    <w:rsid w:val="00BA03B0"/>
    <w:rsid w:val="00BB0A93"/>
    <w:rsid w:val="00BC2485"/>
    <w:rsid w:val="00BC6D69"/>
    <w:rsid w:val="00BD293A"/>
    <w:rsid w:val="00BD3D4E"/>
    <w:rsid w:val="00BF1465"/>
    <w:rsid w:val="00BF4745"/>
    <w:rsid w:val="00C410B5"/>
    <w:rsid w:val="00C62330"/>
    <w:rsid w:val="00C71CFE"/>
    <w:rsid w:val="00C80138"/>
    <w:rsid w:val="00C80773"/>
    <w:rsid w:val="00C84DF7"/>
    <w:rsid w:val="00C96337"/>
    <w:rsid w:val="00C96BED"/>
    <w:rsid w:val="00CB44D2"/>
    <w:rsid w:val="00CC0087"/>
    <w:rsid w:val="00CC1F23"/>
    <w:rsid w:val="00CC5769"/>
    <w:rsid w:val="00CD778E"/>
    <w:rsid w:val="00CF1F70"/>
    <w:rsid w:val="00D05E83"/>
    <w:rsid w:val="00D209C5"/>
    <w:rsid w:val="00D350DE"/>
    <w:rsid w:val="00D36189"/>
    <w:rsid w:val="00D41F76"/>
    <w:rsid w:val="00D80C64"/>
    <w:rsid w:val="00DB0CFB"/>
    <w:rsid w:val="00DE06F1"/>
    <w:rsid w:val="00E12985"/>
    <w:rsid w:val="00E204ED"/>
    <w:rsid w:val="00E243EA"/>
    <w:rsid w:val="00E2488D"/>
    <w:rsid w:val="00E30655"/>
    <w:rsid w:val="00E33A25"/>
    <w:rsid w:val="00E33C90"/>
    <w:rsid w:val="00E4188B"/>
    <w:rsid w:val="00E54C4D"/>
    <w:rsid w:val="00E56328"/>
    <w:rsid w:val="00E93976"/>
    <w:rsid w:val="00EA01A2"/>
    <w:rsid w:val="00EA568C"/>
    <w:rsid w:val="00EA5C8F"/>
    <w:rsid w:val="00EA767F"/>
    <w:rsid w:val="00EB5163"/>
    <w:rsid w:val="00EB59EE"/>
    <w:rsid w:val="00ED0054"/>
    <w:rsid w:val="00EF16D0"/>
    <w:rsid w:val="00EF721E"/>
    <w:rsid w:val="00F10AFE"/>
    <w:rsid w:val="00F31004"/>
    <w:rsid w:val="00F64167"/>
    <w:rsid w:val="00F6673B"/>
    <w:rsid w:val="00F77AAD"/>
    <w:rsid w:val="00F916C4"/>
    <w:rsid w:val="00FB097B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D936C"/>
  <w15:docId w15:val="{3B56539A-4AB9-4F31-84A0-6E406F6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aliases w:val=" Char Char Char, Char Char Char Char, Char"/>
    <w:basedOn w:val="a"/>
    <w:link w:val="ab"/>
    <w:rsid w:val="00A81CC9"/>
    <w:pPr>
      <w:spacing w:before="0" w:after="0"/>
      <w:ind w:left="0" w:firstLine="720"/>
      <w:jc w:val="both"/>
    </w:pPr>
    <w:rPr>
      <w:rFonts w:ascii="Arial LatArm" w:eastAsia="Times New Roman" w:hAnsi="Arial LatArm"/>
      <w:sz w:val="24"/>
      <w:szCs w:val="20"/>
      <w:lang w:val="ru-RU" w:eastAsia="ru-RU" w:bidi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A81CC9"/>
    <w:rPr>
      <w:rFonts w:ascii="Arial LatArm" w:eastAsia="Times New Roman" w:hAnsi="Arial LatArm" w:cs="Times New Roman"/>
      <w:sz w:val="24"/>
      <w:szCs w:val="20"/>
      <w:lang w:val="ru-RU" w:eastAsia="ru-RU" w:bidi="ru-RU"/>
    </w:rPr>
  </w:style>
  <w:style w:type="paragraph" w:styleId="3">
    <w:name w:val="Body Text Indent 3"/>
    <w:basedOn w:val="a"/>
    <w:link w:val="30"/>
    <w:rsid w:val="00A81CC9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ru-RU" w:eastAsia="ru-RU" w:bidi="ru-RU"/>
    </w:rPr>
  </w:style>
  <w:style w:type="character" w:customStyle="1" w:styleId="30">
    <w:name w:val="Основной текст с отступом 3 Знак"/>
    <w:basedOn w:val="a0"/>
    <w:link w:val="3"/>
    <w:rsid w:val="00A81CC9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character" w:styleId="ac">
    <w:name w:val="Hyperlink"/>
    <w:basedOn w:val="a0"/>
    <w:uiPriority w:val="99"/>
    <w:unhideWhenUsed/>
    <w:rsid w:val="000F74D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7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AE64B-AA4D-4763-BB0B-7BD35C50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165</cp:revision>
  <cp:lastPrinted>2021-04-06T07:47:00Z</cp:lastPrinted>
  <dcterms:created xsi:type="dcterms:W3CDTF">2021-06-28T12:08:00Z</dcterms:created>
  <dcterms:modified xsi:type="dcterms:W3CDTF">2024-03-05T11:53:00Z</dcterms:modified>
</cp:coreProperties>
</file>